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D8" w:rsidRPr="007056F0" w:rsidRDefault="003014D8" w:rsidP="003014D8">
      <w:pPr>
        <w:tabs>
          <w:tab w:val="left" w:pos="1418"/>
          <w:tab w:val="center" w:pos="5670"/>
          <w:tab w:val="center" w:pos="6663"/>
        </w:tabs>
        <w:rPr>
          <w:sz w:val="18"/>
          <w:szCs w:val="18"/>
          <w:lang w:val="sr-Cyrl-CS"/>
        </w:rPr>
      </w:pPr>
      <w:r>
        <w:rPr>
          <w:noProof/>
          <w:sz w:val="18"/>
          <w:szCs w:val="18"/>
        </w:rPr>
        <w:drawing>
          <wp:inline distT="0" distB="0" distL="0" distR="0">
            <wp:extent cx="742950" cy="1047750"/>
            <wp:effectExtent l="19050" t="0" r="0" b="0"/>
            <wp:docPr id="9" name="Picture 1" descr="grb offical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offical docume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D8" w:rsidRPr="00C5559E" w:rsidRDefault="003014D8" w:rsidP="003014D8">
      <w:pPr>
        <w:tabs>
          <w:tab w:val="left" w:pos="1418"/>
          <w:tab w:val="center" w:pos="5670"/>
          <w:tab w:val="center" w:pos="6663"/>
        </w:tabs>
        <w:jc w:val="center"/>
        <w:rPr>
          <w:lang w:val="sr-Cyrl-CS"/>
        </w:rPr>
      </w:pPr>
      <w:r w:rsidRPr="00C5559E">
        <w:rPr>
          <w:lang w:val="sr-Cyrl-CS"/>
        </w:rPr>
        <w:t>Република Србија</w:t>
      </w:r>
    </w:p>
    <w:p w:rsidR="003014D8" w:rsidRDefault="003014D8" w:rsidP="003014D8">
      <w:pPr>
        <w:tabs>
          <w:tab w:val="left" w:pos="1418"/>
          <w:tab w:val="center" w:pos="5670"/>
          <w:tab w:val="center" w:pos="6663"/>
        </w:tabs>
        <w:jc w:val="center"/>
        <w:rPr>
          <w:b/>
          <w:lang w:val="sr-Latn-CS"/>
        </w:rPr>
      </w:pPr>
      <w:r w:rsidRPr="00684A73">
        <w:rPr>
          <w:b/>
          <w:lang w:val="sr-Cyrl-CS"/>
        </w:rPr>
        <w:t>ОСНОВНА ШКОЛА</w:t>
      </w:r>
      <w:r>
        <w:rPr>
          <w:lang w:val="sr-Cyrl-CS"/>
        </w:rPr>
        <w:t xml:space="preserve">    „</w:t>
      </w:r>
      <w:r w:rsidRPr="00C5559E">
        <w:rPr>
          <w:b/>
          <w:lang w:val="sr-Cyrl-CS"/>
        </w:rPr>
        <w:t>БРАЋА МИЛЕНКОВИЋ“</w:t>
      </w:r>
      <w:r w:rsidRPr="00C5559E">
        <w:rPr>
          <w:b/>
        </w:rPr>
        <w:t xml:space="preserve"> </w:t>
      </w:r>
      <w:r w:rsidRPr="00C5559E">
        <w:rPr>
          <w:b/>
          <w:lang w:val="sr-Cyrl-CS"/>
        </w:rPr>
        <w:t xml:space="preserve">ШИШАВА </w:t>
      </w:r>
    </w:p>
    <w:p w:rsidR="003014D8" w:rsidRPr="00C5559E" w:rsidRDefault="003014D8" w:rsidP="003014D8">
      <w:pPr>
        <w:tabs>
          <w:tab w:val="left" w:pos="1418"/>
          <w:tab w:val="center" w:pos="5670"/>
          <w:tab w:val="center" w:pos="6663"/>
        </w:tabs>
        <w:jc w:val="center"/>
      </w:pPr>
      <w:r>
        <w:rPr>
          <w:b/>
          <w:lang w:val="sr-Latn-CS"/>
        </w:rPr>
        <w:t xml:space="preserve">       </w:t>
      </w:r>
      <w:r w:rsidRPr="00C5559E">
        <w:t xml:space="preserve"> </w:t>
      </w:r>
      <w:r w:rsidRPr="00A33724">
        <w:rPr>
          <w:b/>
          <w:lang w:val="sr-Cyrl-CS"/>
        </w:rPr>
        <w:t>16210 ВЛАСОТИНЦЕ</w:t>
      </w:r>
    </w:p>
    <w:p w:rsidR="003014D8" w:rsidRPr="00C5559E" w:rsidRDefault="003014D8" w:rsidP="003014D8">
      <w:r w:rsidRPr="00C5559E">
        <w:t xml:space="preserve">   </w:t>
      </w:r>
      <w:r w:rsidRPr="00C5559E">
        <w:rPr>
          <w:lang w:val="sr-Cyrl-CS"/>
        </w:rPr>
        <w:t>Тел.016/875-977</w:t>
      </w:r>
    </w:p>
    <w:p w:rsidR="003014D8" w:rsidRPr="00370283" w:rsidRDefault="003014D8" w:rsidP="003014D8">
      <w:pPr>
        <w:tabs>
          <w:tab w:val="left" w:pos="1418"/>
          <w:tab w:val="center" w:pos="5670"/>
          <w:tab w:val="center" w:pos="6663"/>
        </w:tabs>
        <w:rPr>
          <w:b/>
          <w:lang w:val="sr-Latn-CS"/>
        </w:rPr>
      </w:pPr>
      <w:r>
        <w:rPr>
          <w:lang w:val="sr-Cyrl-CS"/>
        </w:rPr>
        <w:t xml:space="preserve"> </w:t>
      </w:r>
      <w:r w:rsidRPr="00C5559E">
        <w:t xml:space="preserve"> </w:t>
      </w:r>
      <w:r w:rsidRPr="00C5559E">
        <w:rPr>
          <w:lang w:val="sr-Cyrl-CS"/>
        </w:rPr>
        <w:t xml:space="preserve">Број: </w:t>
      </w:r>
      <w:r w:rsidR="00C036DD">
        <w:rPr>
          <w:lang w:val="sr-Latn-CS"/>
        </w:rPr>
        <w:t>148</w:t>
      </w:r>
    </w:p>
    <w:p w:rsidR="003014D8" w:rsidRDefault="003014D8" w:rsidP="003014D8">
      <w:pPr>
        <w:rPr>
          <w:lang w:val="sr-Latn-CS"/>
        </w:rPr>
      </w:pPr>
      <w:r w:rsidRPr="00C5559E">
        <w:t xml:space="preserve">  </w:t>
      </w:r>
      <w:r>
        <w:rPr>
          <w:lang w:val="sr-Cyrl-CS"/>
        </w:rPr>
        <w:t xml:space="preserve">Датум: </w:t>
      </w:r>
      <w:r w:rsidR="00C036DD">
        <w:rPr>
          <w:lang w:val="sr-Latn-CS"/>
        </w:rPr>
        <w:t>28.04</w:t>
      </w:r>
      <w:r>
        <w:rPr>
          <w:lang w:val="sr-Latn-CS"/>
        </w:rPr>
        <w:t>.</w:t>
      </w:r>
      <w:r w:rsidRPr="00C5559E">
        <w:rPr>
          <w:lang w:val="sr-Cyrl-CS"/>
        </w:rPr>
        <w:t>201</w:t>
      </w:r>
      <w:r w:rsidR="00370283">
        <w:rPr>
          <w:lang w:val="sr-Latn-CS"/>
        </w:rPr>
        <w:t>5</w:t>
      </w:r>
      <w:r w:rsidRPr="00C5559E">
        <w:rPr>
          <w:lang w:val="sr-Cyrl-CS"/>
        </w:rPr>
        <w:t>. године</w:t>
      </w:r>
    </w:p>
    <w:p w:rsidR="00DC1E4E" w:rsidRDefault="00DC1E4E" w:rsidP="00DC1E4E">
      <w:pPr>
        <w:rPr>
          <w:lang w:val="sr-Cyrl-CS"/>
        </w:rPr>
      </w:pPr>
    </w:p>
    <w:p w:rsidR="00DC1E4E" w:rsidRDefault="00DC1E4E" w:rsidP="00A271CA">
      <w:pPr>
        <w:tabs>
          <w:tab w:val="left" w:pos="567"/>
        </w:tabs>
        <w:rPr>
          <w:lang w:val="sr-Cyrl-CS"/>
        </w:rPr>
      </w:pPr>
      <w:r>
        <w:rPr>
          <w:lang w:val="sr-Cyrl-CS"/>
        </w:rPr>
        <w:t xml:space="preserve">На основу члана 108. Закона о јавним набавкама („Сл. гласник РС“ бр. 124/12) и Извештаја комисије </w:t>
      </w:r>
      <w:r w:rsidR="00A271CA">
        <w:rPr>
          <w:lang w:val="sr-Cyrl-CS"/>
        </w:rPr>
        <w:t xml:space="preserve">о стручној оцени понуда бр.141 од 22.04.2015.године, </w:t>
      </w:r>
      <w:r>
        <w:rPr>
          <w:lang w:val="sr-Cyrl-CS"/>
        </w:rPr>
        <w:t>за јавну набавку</w:t>
      </w:r>
      <w:r w:rsidR="00A271CA">
        <w:rPr>
          <w:lang w:val="sr-Cyrl-CS"/>
        </w:rPr>
        <w:t xml:space="preserve"> мале вредности </w:t>
      </w:r>
      <w:r>
        <w:rPr>
          <w:lang w:val="sr-Cyrl-CS"/>
        </w:rPr>
        <w:t xml:space="preserve"> </w:t>
      </w:r>
      <w:r w:rsidR="00440436">
        <w:rPr>
          <w:lang w:val="sr-Cyrl-CS"/>
        </w:rPr>
        <w:t>–</w:t>
      </w:r>
      <w:r w:rsidR="003A0268">
        <w:rPr>
          <w:lang w:val="sr-Cyrl-CS"/>
        </w:rPr>
        <w:t>радов</w:t>
      </w:r>
      <w:r w:rsidR="009438FA">
        <w:rPr>
          <w:lang w:val="sr-Cyrl-CS"/>
        </w:rPr>
        <w:t>а</w:t>
      </w:r>
      <w:r w:rsidR="003A0268">
        <w:rPr>
          <w:lang w:val="sr-Cyrl-CS"/>
        </w:rPr>
        <w:t xml:space="preserve"> </w:t>
      </w:r>
      <w:r w:rsidR="00440436">
        <w:rPr>
          <w:lang w:val="sr-Cyrl-CS"/>
        </w:rPr>
        <w:t xml:space="preserve"> бр.0</w:t>
      </w:r>
      <w:r w:rsidR="003A0268">
        <w:rPr>
          <w:lang w:val="sr-Cyrl-CS"/>
        </w:rPr>
        <w:t>2</w:t>
      </w:r>
      <w:r w:rsidR="00440436">
        <w:rPr>
          <w:lang w:val="sr-Cyrl-CS"/>
        </w:rPr>
        <w:t>/201</w:t>
      </w:r>
      <w:r w:rsidR="00370283">
        <w:rPr>
          <w:lang w:val="sr-Latn-CS"/>
        </w:rPr>
        <w:t>5</w:t>
      </w:r>
      <w:r>
        <w:rPr>
          <w:lang w:val="sr-Cyrl-CS"/>
        </w:rPr>
        <w:t>-</w:t>
      </w:r>
      <w:r w:rsidR="003A0268">
        <w:rPr>
          <w:lang w:val="sr-Cyrl-CS"/>
        </w:rPr>
        <w:t xml:space="preserve"> замена столарије у матичној школи</w:t>
      </w:r>
      <w:r w:rsidR="00440436">
        <w:rPr>
          <w:lang w:val="sr-Cyrl-CS"/>
        </w:rPr>
        <w:t xml:space="preserve">, </w:t>
      </w:r>
      <w:r>
        <w:rPr>
          <w:lang w:val="sr-Cyrl-CS"/>
        </w:rPr>
        <w:t xml:space="preserve"> </w:t>
      </w:r>
      <w:r w:rsidR="00A100A1">
        <w:rPr>
          <w:lang w:val="sr-Cyrl-CS"/>
        </w:rPr>
        <w:t>директор ОШ „ Браћа Миленковић „</w:t>
      </w:r>
      <w:r>
        <w:rPr>
          <w:lang w:val="sr-Cyrl-CS"/>
        </w:rPr>
        <w:t xml:space="preserve"> доноси:</w:t>
      </w:r>
    </w:p>
    <w:p w:rsidR="00DC1E4E" w:rsidRDefault="00DC1E4E" w:rsidP="00DC1E4E">
      <w:pPr>
        <w:rPr>
          <w:lang w:val="sr-Cyrl-CS"/>
        </w:rPr>
      </w:pPr>
    </w:p>
    <w:p w:rsidR="00DC1E4E" w:rsidRDefault="00DC1E4E" w:rsidP="00DC1E4E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ОДЛУКУ О ДОДЕЛИ УГОВОРА У ПОСТУПКУ </w:t>
      </w:r>
    </w:p>
    <w:p w:rsidR="00DC1E4E" w:rsidRPr="00370283" w:rsidRDefault="00DC1E4E" w:rsidP="00DC1E4E">
      <w:pPr>
        <w:jc w:val="center"/>
        <w:rPr>
          <w:b/>
          <w:lang w:val="sr-Latn-CS"/>
        </w:rPr>
      </w:pPr>
      <w:r>
        <w:rPr>
          <w:b/>
          <w:lang w:val="sr-Cyrl-CS"/>
        </w:rPr>
        <w:t>ЈАВНЕ НАБАВКЕ МАЛЕ ВРЕДНОСТИ</w:t>
      </w:r>
      <w:r w:rsidR="00A100A1">
        <w:rPr>
          <w:b/>
          <w:lang w:val="sr-Cyrl-CS"/>
        </w:rPr>
        <w:t xml:space="preserve"> бр.</w:t>
      </w:r>
      <w:r w:rsidR="00A271CA">
        <w:rPr>
          <w:b/>
          <w:lang w:val="sr-Cyrl-CS"/>
        </w:rPr>
        <w:t>2</w:t>
      </w:r>
      <w:r w:rsidR="00A100A1">
        <w:rPr>
          <w:b/>
          <w:lang w:val="sr-Cyrl-CS"/>
        </w:rPr>
        <w:t>/201</w:t>
      </w:r>
      <w:r w:rsidR="00370283">
        <w:rPr>
          <w:b/>
          <w:lang w:val="sr-Latn-CS"/>
        </w:rPr>
        <w:t>5</w:t>
      </w:r>
    </w:p>
    <w:p w:rsidR="00DC1E4E" w:rsidRDefault="00DC1E4E" w:rsidP="00DC1E4E">
      <w:pPr>
        <w:jc w:val="center"/>
        <w:rPr>
          <w:b/>
          <w:lang w:val="sr-Cyrl-CS"/>
        </w:rPr>
      </w:pPr>
    </w:p>
    <w:p w:rsidR="009438FA" w:rsidRPr="00E92DDC" w:rsidRDefault="009438FA" w:rsidP="009438FA">
      <w:pPr>
        <w:tabs>
          <w:tab w:val="left" w:pos="741"/>
          <w:tab w:val="left" w:pos="1789"/>
          <w:tab w:val="left" w:pos="5209"/>
        </w:tabs>
        <w:spacing w:before="60"/>
        <w:rPr>
          <w:b/>
          <w:lang w:val="sr-Cyrl-CS"/>
        </w:rPr>
      </w:pPr>
      <w:r w:rsidRPr="00E92DDC">
        <w:rPr>
          <w:lang w:val="ru-RU"/>
        </w:rPr>
        <w:t xml:space="preserve">У јавној набавци  мале вредности </w:t>
      </w:r>
      <w:r w:rsidRPr="00E92DDC">
        <w:rPr>
          <w:lang w:val="sr-Cyrl-CS"/>
        </w:rPr>
        <w:t>радова –</w:t>
      </w:r>
      <w:r w:rsidRPr="00E92DDC">
        <w:rPr>
          <w:lang w:val="ru-RU"/>
        </w:rPr>
        <w:t xml:space="preserve"> замена столарије</w:t>
      </w:r>
      <w:r w:rsidRPr="00E92DDC">
        <w:rPr>
          <w:lang w:val="sr-Cyrl-CS"/>
        </w:rPr>
        <w:t xml:space="preserve"> бира се као најповољнија понуда понуђача</w:t>
      </w:r>
      <w:r w:rsidR="00E92DDC" w:rsidRPr="00E92DDC">
        <w:rPr>
          <w:b/>
          <w:lang w:val="sr-Cyrl-CS"/>
        </w:rPr>
        <w:t xml:space="preserve"> </w:t>
      </w:r>
      <w:r w:rsidR="00E92DDC">
        <w:rPr>
          <w:b/>
          <w:lang w:val="sr-Cyrl-CS"/>
        </w:rPr>
        <w:t xml:space="preserve"> </w:t>
      </w:r>
      <w:r w:rsidR="00E92DDC" w:rsidRPr="00E92DDC">
        <w:rPr>
          <w:b/>
          <w:lang w:val="sr-Cyrl-CS"/>
        </w:rPr>
        <w:t>ЗР „КРУШЕВАЦ СТАКЛО“ КРУШЕВАЦ</w:t>
      </w:r>
      <w:r w:rsidR="00E92DDC" w:rsidRPr="00E92DDC">
        <w:rPr>
          <w:lang w:val="sr-Cyrl-CS"/>
        </w:rPr>
        <w:t xml:space="preserve">  из Крушевца ул. Поручника Божидара бр,23</w:t>
      </w:r>
      <w:r w:rsidRPr="00E92DDC">
        <w:rPr>
          <w:lang w:val="sr-Cyrl-CS"/>
        </w:rPr>
        <w:t xml:space="preserve">, </w:t>
      </w:r>
      <w:r w:rsidR="00E92DDC" w:rsidRPr="00E92DDC">
        <w:rPr>
          <w:lang w:val="sr-Cyrl-CS"/>
        </w:rPr>
        <w:t>понуда бр.135 од 15.04.2015.године</w:t>
      </w:r>
      <w:r w:rsidRPr="00E92DDC">
        <w:rPr>
          <w:lang w:val="sr-Cyrl-CS"/>
        </w:rPr>
        <w:t>, са којим ће се у складу са прихваћеним моделом уговора закључити Уговор о јавној набавци предметних радова.</w:t>
      </w:r>
    </w:p>
    <w:p w:rsidR="00DC1E4E" w:rsidRDefault="00DC1E4E" w:rsidP="00026566">
      <w:pPr>
        <w:rPr>
          <w:lang w:val="sr-Cyrl-CS"/>
        </w:rPr>
      </w:pPr>
    </w:p>
    <w:p w:rsidR="00DC1E4E" w:rsidRDefault="00DC1E4E" w:rsidP="00DC1E4E">
      <w:pPr>
        <w:jc w:val="center"/>
        <w:rPr>
          <w:lang w:val="sr-Cyrl-CS"/>
        </w:rPr>
      </w:pPr>
    </w:p>
    <w:p w:rsidR="00DC1E4E" w:rsidRPr="00D94A2C" w:rsidRDefault="00DC1E4E" w:rsidP="00DC1E4E">
      <w:pPr>
        <w:jc w:val="center"/>
        <w:rPr>
          <w:b/>
          <w:lang w:val="sr-Cyrl-CS"/>
        </w:rPr>
      </w:pPr>
      <w:r w:rsidRPr="00D94A2C">
        <w:rPr>
          <w:b/>
          <w:lang w:val="sr-Cyrl-CS"/>
        </w:rPr>
        <w:t>О</w:t>
      </w:r>
      <w:r>
        <w:rPr>
          <w:b/>
          <w:lang w:val="sr-Cyrl-CS"/>
        </w:rPr>
        <w:t>Б</w:t>
      </w:r>
      <w:r w:rsidRPr="00D94A2C">
        <w:rPr>
          <w:b/>
          <w:lang w:val="sr-Cyrl-CS"/>
        </w:rPr>
        <w:t>РАЗЛОЖЕЊЕ</w:t>
      </w:r>
    </w:p>
    <w:p w:rsidR="00DC1E4E" w:rsidRDefault="00DC1E4E" w:rsidP="00DC1E4E">
      <w:pPr>
        <w:jc w:val="both"/>
        <w:rPr>
          <w:lang w:val="sr-Cyrl-CS"/>
        </w:rPr>
      </w:pPr>
    </w:p>
    <w:p w:rsidR="00DC1E4E" w:rsidRDefault="00DC1E4E" w:rsidP="00DC1E4E">
      <w:pPr>
        <w:jc w:val="both"/>
        <w:rPr>
          <w:lang w:val="sr-Cyrl-CS"/>
        </w:rPr>
      </w:pPr>
      <w:r>
        <w:rPr>
          <w:lang w:val="sr-Cyrl-CS"/>
        </w:rPr>
        <w:t xml:space="preserve">Наручилац је </w:t>
      </w:r>
      <w:r w:rsidR="003977C3">
        <w:rPr>
          <w:lang w:val="sr-Cyrl-CS"/>
        </w:rPr>
        <w:t xml:space="preserve"> дана </w:t>
      </w:r>
      <w:r w:rsidR="00326D69">
        <w:rPr>
          <w:lang w:val="sr-Cyrl-CS"/>
        </w:rPr>
        <w:t>2</w:t>
      </w:r>
      <w:r w:rsidR="003977C3">
        <w:rPr>
          <w:lang w:val="sr-Cyrl-CS"/>
        </w:rPr>
        <w:t>4</w:t>
      </w:r>
      <w:r>
        <w:rPr>
          <w:lang w:val="sr-Cyrl-CS"/>
        </w:rPr>
        <w:t>.0</w:t>
      </w:r>
      <w:r w:rsidR="003977C3">
        <w:rPr>
          <w:lang w:val="sr-Cyrl-CS"/>
        </w:rPr>
        <w:t>3</w:t>
      </w:r>
      <w:r>
        <w:rPr>
          <w:lang w:val="sr-Cyrl-CS"/>
        </w:rPr>
        <w:t>.201</w:t>
      </w:r>
      <w:r w:rsidR="00326D69">
        <w:rPr>
          <w:lang w:val="sr-Cyrl-CS"/>
        </w:rPr>
        <w:t>5</w:t>
      </w:r>
      <w:r>
        <w:rPr>
          <w:lang w:val="sr-Cyrl-CS"/>
        </w:rPr>
        <w:t xml:space="preserve">. године донео одлуку о покретању поступка јавне набавке мале вредности (ЈНМВ бр. </w:t>
      </w:r>
      <w:r w:rsidR="003977C3">
        <w:rPr>
          <w:lang w:val="sr-Cyrl-CS"/>
        </w:rPr>
        <w:t>2</w:t>
      </w:r>
      <w:r>
        <w:rPr>
          <w:lang w:val="sr-Cyrl-CS"/>
        </w:rPr>
        <w:t>/1</w:t>
      </w:r>
      <w:r w:rsidR="00326D69">
        <w:rPr>
          <w:lang w:val="sr-Cyrl-CS"/>
        </w:rPr>
        <w:t>5</w:t>
      </w:r>
      <w:r>
        <w:rPr>
          <w:lang w:val="sr-Cyrl-CS"/>
        </w:rPr>
        <w:t xml:space="preserve">), број </w:t>
      </w:r>
      <w:r w:rsidR="00326D69">
        <w:rPr>
          <w:lang w:val="sr-Cyrl-CS"/>
        </w:rPr>
        <w:t>1</w:t>
      </w:r>
      <w:r w:rsidR="003977C3">
        <w:rPr>
          <w:lang w:val="sr-Cyrl-CS"/>
        </w:rPr>
        <w:t>04</w:t>
      </w:r>
      <w:r>
        <w:rPr>
          <w:lang w:val="sr-Cyrl-CS"/>
        </w:rPr>
        <w:t xml:space="preserve">, за јавну набавку </w:t>
      </w:r>
      <w:r w:rsidR="003977C3">
        <w:rPr>
          <w:lang w:val="sr-Cyrl-CS"/>
        </w:rPr>
        <w:t>радова-замена столарије у матичној школи,</w:t>
      </w:r>
      <w:r>
        <w:rPr>
          <w:lang w:val="sr-Cyrl-CS"/>
        </w:rPr>
        <w:t xml:space="preserve"> понуд</w:t>
      </w:r>
      <w:r w:rsidR="00CE4ADC">
        <w:rPr>
          <w:lang w:val="sr-Cyrl-CS"/>
        </w:rPr>
        <w:t>у</w:t>
      </w:r>
      <w:r>
        <w:rPr>
          <w:lang w:val="sr-Cyrl-CS"/>
        </w:rPr>
        <w:t xml:space="preserve"> објавио на Порталу јавних набавки од </w:t>
      </w:r>
      <w:r w:rsidR="003977C3">
        <w:rPr>
          <w:lang w:val="sr-Cyrl-CS"/>
        </w:rPr>
        <w:t>02.04.</w:t>
      </w:r>
      <w:r>
        <w:rPr>
          <w:lang w:val="sr-Cyrl-CS"/>
        </w:rPr>
        <w:t>201</w:t>
      </w:r>
      <w:r w:rsidR="00E1357B">
        <w:rPr>
          <w:lang w:val="sr-Cyrl-CS"/>
        </w:rPr>
        <w:t>5</w:t>
      </w:r>
      <w:r>
        <w:rPr>
          <w:lang w:val="sr-Cyrl-CS"/>
        </w:rPr>
        <w:t>.</w:t>
      </w:r>
      <w:r w:rsidR="003977C3">
        <w:rPr>
          <w:lang w:val="sr-Cyrl-CS"/>
        </w:rPr>
        <w:t>год.</w:t>
      </w:r>
      <w:r>
        <w:rPr>
          <w:lang w:val="sr-Cyrl-CS"/>
        </w:rPr>
        <w:t xml:space="preserve"> и на сајту </w:t>
      </w:r>
      <w:r w:rsidR="00CE4ADC">
        <w:rPr>
          <w:lang w:val="sr-Cyrl-CS"/>
        </w:rPr>
        <w:t>школе</w:t>
      </w:r>
      <w:r w:rsidR="0069513D" w:rsidRPr="0069513D">
        <w:rPr>
          <w:lang w:val="sr-Cyrl-CS"/>
        </w:rPr>
        <w:t xml:space="preserve"> </w:t>
      </w:r>
      <w:r w:rsidR="0069513D">
        <w:rPr>
          <w:lang w:val="sr-Cyrl-CS"/>
        </w:rPr>
        <w:t xml:space="preserve">на </w:t>
      </w:r>
      <w:r w:rsidR="0069513D" w:rsidRPr="00286CB8">
        <w:rPr>
          <w:lang w:val="sr-Cyrl-CS"/>
        </w:rPr>
        <w:t xml:space="preserve">основу члана </w:t>
      </w:r>
      <w:r w:rsidR="0069513D">
        <w:rPr>
          <w:lang w:val="sr-Cyrl-CS"/>
        </w:rPr>
        <w:t>39</w:t>
      </w:r>
      <w:r w:rsidR="0069513D" w:rsidRPr="00286CB8">
        <w:rPr>
          <w:lang w:val="sr-Cyrl-CS"/>
        </w:rPr>
        <w:t>.</w:t>
      </w:r>
      <w:r w:rsidR="0069513D">
        <w:rPr>
          <w:lang w:val="sr-Cyrl-CS"/>
        </w:rPr>
        <w:t xml:space="preserve"> Закона о јавним набавкама </w:t>
      </w:r>
      <w:r w:rsidR="0069513D" w:rsidRPr="00286CB8">
        <w:rPr>
          <w:lang w:val="sr-Cyrl-CS"/>
        </w:rPr>
        <w:t>("Службени г</w:t>
      </w:r>
      <w:r w:rsidR="0069513D">
        <w:rPr>
          <w:lang w:val="sr-Cyrl-CS"/>
        </w:rPr>
        <w:t>ласник Републике Србије", бр. 124/12</w:t>
      </w:r>
      <w:r w:rsidR="0069513D" w:rsidRPr="00286CB8">
        <w:rPr>
          <w:lang w:val="sr-Cyrl-CS"/>
        </w:rPr>
        <w:t>)</w:t>
      </w:r>
      <w:r w:rsidR="0069513D">
        <w:rPr>
          <w:lang w:val="sr-Cyrl-CS"/>
        </w:rPr>
        <w:t xml:space="preserve"> .</w:t>
      </w:r>
      <w:r w:rsidR="0069513D" w:rsidRPr="0059323A">
        <w:rPr>
          <w:lang w:val="sr-Cyrl-CS"/>
        </w:rPr>
        <w:tab/>
      </w:r>
    </w:p>
    <w:p w:rsidR="00DC1E4E" w:rsidRDefault="00DC1E4E" w:rsidP="00DC1E4E">
      <w:pPr>
        <w:jc w:val="both"/>
        <w:rPr>
          <w:lang w:val="sr-Cyrl-CS"/>
        </w:rPr>
      </w:pPr>
      <w:r>
        <w:rPr>
          <w:lang w:val="sr-Cyrl-CS"/>
        </w:rPr>
        <w:t xml:space="preserve">До истека рока за подношење понуда на адресу наручиоца приспело је </w:t>
      </w:r>
      <w:r w:rsidR="003537EB">
        <w:rPr>
          <w:lang w:val="sr-Cyrl-CS"/>
        </w:rPr>
        <w:t>10</w:t>
      </w:r>
      <w:r w:rsidR="00CE4ADC">
        <w:rPr>
          <w:lang w:val="sr-Cyrl-CS"/>
        </w:rPr>
        <w:t xml:space="preserve"> </w:t>
      </w:r>
      <w:r>
        <w:rPr>
          <w:lang w:val="sr-Cyrl-CS"/>
        </w:rPr>
        <w:t>понуд</w:t>
      </w:r>
      <w:r w:rsidR="00CE4ADC">
        <w:rPr>
          <w:lang w:val="sr-Cyrl-CS"/>
        </w:rPr>
        <w:t>а</w:t>
      </w:r>
      <w:r>
        <w:rPr>
          <w:lang w:val="sr-Cyrl-CS"/>
        </w:rPr>
        <w:t>.</w:t>
      </w:r>
    </w:p>
    <w:p w:rsidR="00DC1E4E" w:rsidRDefault="00DC1E4E" w:rsidP="00DC1E4E">
      <w:pPr>
        <w:jc w:val="both"/>
        <w:rPr>
          <w:lang w:val="sr-Cyrl-CS"/>
        </w:rPr>
      </w:pPr>
      <w:r>
        <w:rPr>
          <w:lang w:val="sr-Cyrl-CS"/>
        </w:rPr>
        <w:t>Након протека рока за подношење понуда, Комисија за јавну набавку је приступила стручној оцени понуда., Комисија за јавну набавку је констатовала следеће:</w:t>
      </w:r>
    </w:p>
    <w:p w:rsidR="00DC1E4E" w:rsidRPr="0051200D" w:rsidRDefault="00DC1E4E" w:rsidP="00DC1E4E">
      <w:pPr>
        <w:jc w:val="both"/>
        <w:rPr>
          <w:lang w:val="sr-Cyrl-CS"/>
        </w:rPr>
      </w:pPr>
      <w:r w:rsidRPr="0051200D">
        <w:rPr>
          <w:lang w:val="sr-Cyrl-CS"/>
        </w:rPr>
        <w:t xml:space="preserve">1. Врста предмета јавне набавке: </w:t>
      </w:r>
    </w:p>
    <w:p w:rsidR="00DC1E4E" w:rsidRPr="0051200D" w:rsidRDefault="006E3AB8" w:rsidP="006E3AB8">
      <w:pPr>
        <w:jc w:val="both"/>
        <w:rPr>
          <w:lang w:val="sr-Cyrl-CS"/>
        </w:rPr>
      </w:pPr>
      <w:r w:rsidRPr="0051200D">
        <w:rPr>
          <w:lang w:val="sr-Cyrl-CS"/>
        </w:rPr>
        <w:t xml:space="preserve">            </w:t>
      </w:r>
      <w:r w:rsidR="003537EB" w:rsidRPr="0051200D">
        <w:rPr>
          <w:lang w:val="sr-Cyrl-CS"/>
        </w:rPr>
        <w:t>радови</w:t>
      </w:r>
      <w:r w:rsidR="00DC1E4E" w:rsidRPr="0051200D">
        <w:rPr>
          <w:lang w:val="sr-Cyrl-CS"/>
        </w:rPr>
        <w:t xml:space="preserve">      </w:t>
      </w:r>
    </w:p>
    <w:p w:rsidR="00DC1E4E" w:rsidRPr="0051200D" w:rsidRDefault="00DC1E4E" w:rsidP="00DC1E4E">
      <w:pPr>
        <w:rPr>
          <w:lang w:val="sr-Latn-CS"/>
        </w:rPr>
      </w:pPr>
      <w:r w:rsidRPr="0051200D">
        <w:rPr>
          <w:lang w:val="sr-Latn-CS"/>
        </w:rPr>
        <w:t>2. Подаци о јавној набавци из Плана набавки:</w:t>
      </w:r>
    </w:p>
    <w:p w:rsidR="00DC1E4E" w:rsidRPr="0051200D" w:rsidRDefault="00DC1E4E" w:rsidP="00DC1E4E">
      <w:pPr>
        <w:rPr>
          <w:lang w:val="sr-Cyrl-CS"/>
        </w:rPr>
      </w:pPr>
      <w:r w:rsidRPr="0051200D">
        <w:rPr>
          <w:lang w:val="sr-Cyrl-CS"/>
        </w:rPr>
        <w:t xml:space="preserve">     1) Набавка се води под редним бројем: </w:t>
      </w:r>
      <w:r w:rsidR="00566C99" w:rsidRPr="0051200D">
        <w:rPr>
          <w:lang w:val="sr-Cyrl-CS"/>
        </w:rPr>
        <w:t>511</w:t>
      </w:r>
      <w:r w:rsidR="003537EB" w:rsidRPr="0051200D">
        <w:rPr>
          <w:lang w:val="sr-Cyrl-CS"/>
        </w:rPr>
        <w:t xml:space="preserve"> Пројекат министарства просвете,науке и технолошког развоја</w:t>
      </w:r>
    </w:p>
    <w:p w:rsidR="00DC1E4E" w:rsidRPr="0051200D" w:rsidRDefault="00DC1E4E" w:rsidP="00DC1E4E">
      <w:pPr>
        <w:rPr>
          <w:lang w:val="sr-Cyrl-CS"/>
        </w:rPr>
      </w:pPr>
      <w:r w:rsidRPr="0051200D">
        <w:rPr>
          <w:lang w:val="sr-Cyrl-CS"/>
        </w:rPr>
        <w:t xml:space="preserve">     2) Средства су обезбеђена</w:t>
      </w:r>
      <w:r w:rsidR="006E3AB8" w:rsidRPr="0051200D">
        <w:rPr>
          <w:lang w:val="sr-Cyrl-CS"/>
        </w:rPr>
        <w:t xml:space="preserve"> из </w:t>
      </w:r>
      <w:r w:rsidR="00566C99" w:rsidRPr="0051200D">
        <w:rPr>
          <w:lang w:val="sr-Cyrl-CS"/>
        </w:rPr>
        <w:t>буџета Републике Србије.</w:t>
      </w:r>
    </w:p>
    <w:p w:rsidR="0051200D" w:rsidRPr="0051200D" w:rsidRDefault="00566C99" w:rsidP="0051200D">
      <w:pPr>
        <w:tabs>
          <w:tab w:val="left" w:pos="540"/>
        </w:tabs>
        <w:rPr>
          <w:lang w:val="sr-Cyrl-CS"/>
        </w:rPr>
      </w:pPr>
      <w:r w:rsidRPr="0051200D">
        <w:rPr>
          <w:lang w:val="sr-Cyrl-CS"/>
        </w:rPr>
        <w:t xml:space="preserve">     3) Укупна процењена вредност износи:</w:t>
      </w:r>
      <w:r w:rsidR="00A92628">
        <w:rPr>
          <w:lang w:val="sr-Latn-CS"/>
        </w:rPr>
        <w:t xml:space="preserve"> </w:t>
      </w:r>
      <w:r w:rsidRPr="0051200D">
        <w:rPr>
          <w:lang w:val="sr-Cyrl-CS"/>
        </w:rPr>
        <w:t>1,500,000.00 динара</w:t>
      </w:r>
      <w:r w:rsidR="0051200D" w:rsidRPr="0051200D">
        <w:rPr>
          <w:lang w:val="sr-Cyrl-CS"/>
        </w:rPr>
        <w:t>(са ПДВ-ом).</w:t>
      </w:r>
    </w:p>
    <w:p w:rsidR="00566C99" w:rsidRPr="0051200D" w:rsidRDefault="0051200D" w:rsidP="0051200D">
      <w:pPr>
        <w:tabs>
          <w:tab w:val="left" w:pos="0"/>
          <w:tab w:val="left" w:pos="540"/>
        </w:tabs>
        <w:rPr>
          <w:lang w:val="sr-Cyrl-CS"/>
        </w:rPr>
      </w:pPr>
      <w:r w:rsidRPr="0051200D">
        <w:rPr>
          <w:lang w:val="sr-Cyrl-CS"/>
        </w:rPr>
        <w:t xml:space="preserve">     4).Критеријум избора најповољније понуде: најнижа понуђена цена.</w:t>
      </w:r>
    </w:p>
    <w:p w:rsidR="00DC1E4E" w:rsidRPr="0051200D" w:rsidRDefault="00DC1E4E" w:rsidP="0051200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200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51200D" w:rsidRPr="0051200D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51200D">
        <w:rPr>
          <w:rFonts w:ascii="Times New Roman" w:hAnsi="Times New Roman" w:cs="Times New Roman"/>
          <w:sz w:val="24"/>
          <w:szCs w:val="24"/>
          <w:lang w:val="sr-Cyrl-CS"/>
        </w:rPr>
        <w:t xml:space="preserve">) Предмет јавне набавке: </w:t>
      </w:r>
      <w:r w:rsidR="00566C99" w:rsidRPr="0051200D">
        <w:rPr>
          <w:rFonts w:ascii="Times New Roman" w:hAnsi="Times New Roman" w:cs="Times New Roman"/>
          <w:sz w:val="24"/>
          <w:szCs w:val="24"/>
          <w:lang w:val="sr-Cyrl-CS"/>
        </w:rPr>
        <w:t xml:space="preserve">радови-замена столарије у матичној школи </w:t>
      </w:r>
      <w:r w:rsidR="006E3AB8" w:rsidRPr="0051200D">
        <w:rPr>
          <w:rFonts w:ascii="Times New Roman" w:hAnsi="Times New Roman" w:cs="Times New Roman"/>
          <w:sz w:val="24"/>
          <w:szCs w:val="24"/>
        </w:rPr>
        <w:t>ЈН бр.0</w:t>
      </w:r>
      <w:r w:rsidR="00566C99" w:rsidRPr="0051200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E3AB8" w:rsidRPr="0051200D">
        <w:rPr>
          <w:rFonts w:ascii="Times New Roman" w:hAnsi="Times New Roman" w:cs="Times New Roman"/>
          <w:sz w:val="24"/>
          <w:szCs w:val="24"/>
        </w:rPr>
        <w:t>/1</w:t>
      </w:r>
      <w:r w:rsidR="00E1357B" w:rsidRPr="0051200D">
        <w:rPr>
          <w:rFonts w:ascii="Times New Roman" w:hAnsi="Times New Roman" w:cs="Times New Roman"/>
          <w:sz w:val="24"/>
          <w:szCs w:val="24"/>
          <w:lang w:val="sr-Cyrl-CS"/>
        </w:rPr>
        <w:t>5</w:t>
      </w:r>
    </w:p>
    <w:p w:rsidR="00DC1E4E" w:rsidRDefault="00DC1E4E" w:rsidP="00DC1E4E">
      <w:pPr>
        <w:rPr>
          <w:b/>
          <w:lang w:val="sr-Cyrl-CS"/>
        </w:rPr>
      </w:pPr>
    </w:p>
    <w:p w:rsidR="00DC1E4E" w:rsidRDefault="00DC1E4E" w:rsidP="00845C55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845C55">
        <w:rPr>
          <w:b/>
          <w:lang w:val="sr-Cyrl-CS"/>
        </w:rPr>
        <w:t xml:space="preserve">Укупан број поднетих понуда  </w:t>
      </w:r>
      <w:r w:rsidR="0051200D">
        <w:rPr>
          <w:b/>
          <w:lang w:val="sr-Cyrl-CS"/>
        </w:rPr>
        <w:t>10.</w:t>
      </w:r>
    </w:p>
    <w:p w:rsidR="0051200D" w:rsidRDefault="0051200D" w:rsidP="0051200D">
      <w:pPr>
        <w:pStyle w:val="ListParagraph"/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>Благовремене понуде:</w:t>
      </w:r>
    </w:p>
    <w:p w:rsidR="0051200D" w:rsidRPr="00246F62" w:rsidRDefault="0051200D" w:rsidP="0051200D">
      <w:pPr>
        <w:rPr>
          <w:lang w:val="sr-Cyrl-CS"/>
        </w:rPr>
      </w:pPr>
      <w:r w:rsidRPr="00246F62">
        <w:rPr>
          <w:lang w:val="sr-Cyrl-CS"/>
        </w:rPr>
        <w:t>1.</w:t>
      </w:r>
      <w:r w:rsidR="00246F62">
        <w:rPr>
          <w:lang w:val="sr-Cyrl-CS"/>
        </w:rPr>
        <w:t xml:space="preserve"> </w:t>
      </w:r>
      <w:r w:rsidRPr="00246F62">
        <w:rPr>
          <w:lang w:val="sr-Cyrl-CS"/>
        </w:rPr>
        <w:t>„ ТЕХНОМАГ ПРОИНГ ДОО“ ул. Београдска бр.64  Краљево</w:t>
      </w:r>
    </w:p>
    <w:p w:rsidR="00246F62" w:rsidRPr="00246F62" w:rsidRDefault="0051200D" w:rsidP="00246F62">
      <w:pPr>
        <w:jc w:val="both"/>
        <w:rPr>
          <w:lang w:val="sr-Cyrl-CS"/>
        </w:rPr>
      </w:pPr>
      <w:r w:rsidRPr="00246F62">
        <w:rPr>
          <w:lang w:val="sr-Cyrl-CS"/>
        </w:rPr>
        <w:t>2.</w:t>
      </w:r>
      <w:r w:rsidR="00246F62" w:rsidRPr="00246F62">
        <w:rPr>
          <w:lang w:val="sr-Cyrl-CS"/>
        </w:rPr>
        <w:t xml:space="preserve"> „ХИДРОТЕХНИКА ТМК ДОО“</w:t>
      </w:r>
      <w:r w:rsidR="00246F62" w:rsidRPr="00246F62">
        <w:rPr>
          <w:lang w:val="sr-Latn-CS"/>
        </w:rPr>
        <w:t xml:space="preserve"> KA</w:t>
      </w:r>
      <w:r w:rsidR="00246F62" w:rsidRPr="00246F62">
        <w:rPr>
          <w:lang w:val="sr-Cyrl-CS"/>
        </w:rPr>
        <w:t>ЛУЂЕРИЦА</w:t>
      </w:r>
    </w:p>
    <w:p w:rsidR="0051200D" w:rsidRDefault="00246F62" w:rsidP="0051200D">
      <w:pPr>
        <w:rPr>
          <w:lang w:val="sr-Cyrl-CS"/>
        </w:rPr>
      </w:pPr>
      <w:r w:rsidRPr="00246F62">
        <w:rPr>
          <w:lang w:val="sr-Cyrl-CS"/>
        </w:rPr>
        <w:t>3.“ КОПЧА</w:t>
      </w:r>
      <w:r w:rsidRPr="00246F62">
        <w:rPr>
          <w:lang w:val="sr-Latn-CS"/>
        </w:rPr>
        <w:t xml:space="preserve"> II</w:t>
      </w:r>
      <w:r w:rsidRPr="00246F62">
        <w:rPr>
          <w:lang w:val="sr-Cyrl-CS"/>
        </w:rPr>
        <w:t xml:space="preserve"> ИНЖЕЊЕРИНГ „ЦРНА ТРАВА</w:t>
      </w:r>
    </w:p>
    <w:p w:rsidR="00246F62" w:rsidRDefault="00246F62" w:rsidP="0051200D">
      <w:pPr>
        <w:rPr>
          <w:lang w:val="sr-Cyrl-CS"/>
        </w:rPr>
      </w:pPr>
      <w:r>
        <w:rPr>
          <w:lang w:val="sr-Cyrl-CS"/>
        </w:rPr>
        <w:t>4</w:t>
      </w:r>
      <w:r w:rsidRPr="00246F62">
        <w:rPr>
          <w:lang w:val="sr-Cyrl-CS"/>
        </w:rPr>
        <w:t>. АРТИФЕКС ГРАДЊА – Брзи Брод НИШ И ГЗР „АЛУМАГ-ПЛАСТ  -ГАЏИН ХАН</w:t>
      </w:r>
      <w:r>
        <w:rPr>
          <w:lang w:val="sr-Cyrl-CS"/>
        </w:rPr>
        <w:t>.</w:t>
      </w:r>
    </w:p>
    <w:p w:rsidR="00246F62" w:rsidRDefault="00246F62" w:rsidP="0051200D">
      <w:pPr>
        <w:rPr>
          <w:lang w:val="sr-Cyrl-CS"/>
        </w:rPr>
      </w:pPr>
      <w:r>
        <w:rPr>
          <w:lang w:val="sr-Cyrl-CS"/>
        </w:rPr>
        <w:t>5.</w:t>
      </w:r>
      <w:r w:rsidRPr="00246F62">
        <w:rPr>
          <w:lang w:val="sr-Cyrl-CS"/>
        </w:rPr>
        <w:t xml:space="preserve"> „БВ ИЗГРАДЊА-СМЕДЕРЕВО</w:t>
      </w:r>
    </w:p>
    <w:p w:rsidR="00246F62" w:rsidRDefault="00246F62" w:rsidP="0051200D">
      <w:pPr>
        <w:rPr>
          <w:sz w:val="18"/>
          <w:szCs w:val="18"/>
          <w:lang w:val="sr-Cyrl-CS"/>
        </w:rPr>
      </w:pPr>
      <w:r w:rsidRPr="00246F62">
        <w:rPr>
          <w:lang w:val="sr-Cyrl-CS"/>
        </w:rPr>
        <w:t>6.</w:t>
      </w:r>
      <w:r>
        <w:rPr>
          <w:lang w:val="sr-Cyrl-CS"/>
        </w:rPr>
        <w:t xml:space="preserve">  </w:t>
      </w:r>
      <w:r w:rsidRPr="00246F62">
        <w:rPr>
          <w:lang w:val="sr-Cyrl-CS"/>
        </w:rPr>
        <w:t>ГЗЗ „ ПИОНИР“ ВЛАСОТИНЦЕ</w:t>
      </w:r>
      <w:r w:rsidRPr="00246F62">
        <w:rPr>
          <w:sz w:val="18"/>
          <w:szCs w:val="18"/>
          <w:lang w:val="sr-Cyrl-CS"/>
        </w:rPr>
        <w:t xml:space="preserve">  </w:t>
      </w:r>
    </w:p>
    <w:p w:rsidR="00246F62" w:rsidRPr="00246F62" w:rsidRDefault="00246F62" w:rsidP="0051200D">
      <w:pPr>
        <w:rPr>
          <w:lang w:val="sr-Cyrl-CS"/>
        </w:rPr>
      </w:pPr>
      <w:r w:rsidRPr="00246F62">
        <w:rPr>
          <w:lang w:val="sr-Cyrl-CS"/>
        </w:rPr>
        <w:t xml:space="preserve">7. „ЗР „КРУШЕВАЦ-СТАКЛО“ КРУШЕВАЦ  </w:t>
      </w:r>
    </w:p>
    <w:p w:rsidR="00DC1E4E" w:rsidRDefault="00246F62" w:rsidP="005B4E4C">
      <w:pPr>
        <w:rPr>
          <w:lang w:val="sr-Cyrl-CS"/>
        </w:rPr>
      </w:pPr>
      <w:r w:rsidRPr="00246F62">
        <w:rPr>
          <w:lang w:val="sr-Cyrl-CS"/>
        </w:rPr>
        <w:t>8. „КЕЈ ГП.ДОО – ГОРЊА ГРАБОВОЦА, ВАЉЕВО</w:t>
      </w:r>
      <w:r w:rsidRPr="00246F62">
        <w:rPr>
          <w:sz w:val="18"/>
          <w:szCs w:val="18"/>
          <w:lang w:val="sr-Cyrl-CS"/>
        </w:rPr>
        <w:t xml:space="preserve">  </w:t>
      </w:r>
      <w:r w:rsidR="005B4E4C">
        <w:rPr>
          <w:lang w:val="sr-Cyrl-CS"/>
        </w:rPr>
        <w:t>.</w:t>
      </w:r>
    </w:p>
    <w:p w:rsidR="00DC7A37" w:rsidRDefault="00DC7A37" w:rsidP="00DC7A37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Наведене понуде у потпуности испуњавају све обавезне и додатне услове из Закона </w:t>
      </w:r>
    </w:p>
    <w:p w:rsidR="00DC7A37" w:rsidRPr="00DC7A37" w:rsidRDefault="00DC7A37" w:rsidP="00DC7A37">
      <w:pPr>
        <w:jc w:val="both"/>
        <w:rPr>
          <w:lang w:val="sr-Cyrl-CS"/>
        </w:rPr>
      </w:pPr>
      <w:r>
        <w:rPr>
          <w:lang w:val="sr-Cyrl-CS"/>
        </w:rPr>
        <w:t>о јавним набавкама, Конкурсне документације и све техничке спецификације.</w:t>
      </w:r>
    </w:p>
    <w:p w:rsidR="00DC1E4E" w:rsidRDefault="005B4E4C" w:rsidP="0051200D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</w:t>
      </w:r>
      <w:r w:rsidR="00DC1E4E" w:rsidRPr="0051200D">
        <w:rPr>
          <w:b/>
          <w:lang w:val="sr-Cyrl-CS"/>
        </w:rPr>
        <w:t>Неблаговремен</w:t>
      </w:r>
      <w:r w:rsidR="0051200D" w:rsidRPr="0051200D">
        <w:rPr>
          <w:b/>
          <w:lang w:val="sr-Cyrl-CS"/>
        </w:rPr>
        <w:t xml:space="preserve">е </w:t>
      </w:r>
      <w:r w:rsidR="00DC1E4E" w:rsidRPr="0051200D">
        <w:rPr>
          <w:b/>
          <w:lang w:val="sr-Cyrl-CS"/>
        </w:rPr>
        <w:t xml:space="preserve"> понуд</w:t>
      </w:r>
      <w:r w:rsidR="0051200D" w:rsidRPr="0051200D">
        <w:rPr>
          <w:b/>
          <w:lang w:val="sr-Cyrl-CS"/>
        </w:rPr>
        <w:t>е :</w:t>
      </w:r>
    </w:p>
    <w:p w:rsidR="005B4E4C" w:rsidRDefault="005B4E4C" w:rsidP="005B4E4C">
      <w:pPr>
        <w:pStyle w:val="ListParagraph"/>
        <w:numPr>
          <w:ilvl w:val="0"/>
          <w:numId w:val="5"/>
        </w:numPr>
        <w:rPr>
          <w:lang w:val="sr-Cyrl-CS"/>
        </w:rPr>
      </w:pPr>
      <w:r w:rsidRPr="005B4E4C">
        <w:rPr>
          <w:lang w:val="sr-Cyrl-CS"/>
        </w:rPr>
        <w:t>Експорт-импорт „ Центум“</w:t>
      </w:r>
      <w:r>
        <w:rPr>
          <w:lang w:val="sr-Cyrl-CS"/>
        </w:rPr>
        <w:t xml:space="preserve"> </w:t>
      </w:r>
      <w:r w:rsidRPr="005B4E4C">
        <w:rPr>
          <w:lang w:val="sr-Cyrl-CS"/>
        </w:rPr>
        <w:t>Лесковац</w:t>
      </w:r>
    </w:p>
    <w:p w:rsidR="005B4E4C" w:rsidRDefault="005B4E4C" w:rsidP="005B4E4C">
      <w:pPr>
        <w:pStyle w:val="ListParagraph"/>
        <w:numPr>
          <w:ilvl w:val="0"/>
          <w:numId w:val="5"/>
        </w:numPr>
        <w:rPr>
          <w:lang w:val="sr-Cyrl-CS"/>
        </w:rPr>
      </w:pPr>
      <w:r w:rsidRPr="005B4E4C">
        <w:rPr>
          <w:lang w:val="sr-Cyrl-CS"/>
        </w:rPr>
        <w:t>ДОО. „ПВЦ Профил центар“Прељина</w:t>
      </w:r>
    </w:p>
    <w:p w:rsidR="00641F88" w:rsidRDefault="00641F88" w:rsidP="00641F88">
      <w:pPr>
        <w:spacing w:before="120"/>
        <w:ind w:left="45"/>
        <w:rPr>
          <w:b/>
          <w:lang w:val="sr-Cyrl-CS"/>
        </w:rPr>
      </w:pPr>
      <w:r>
        <w:rPr>
          <w:b/>
          <w:lang w:val="sr-Cyrl-CS"/>
        </w:rPr>
        <w:t xml:space="preserve"> Н</w:t>
      </w:r>
      <w:r w:rsidRPr="00641F88">
        <w:rPr>
          <w:b/>
          <w:lang w:val="sr-Cyrl-CS"/>
        </w:rPr>
        <w:t>еисправн</w:t>
      </w:r>
      <w:r>
        <w:rPr>
          <w:b/>
          <w:lang w:val="sr-Cyrl-CS"/>
        </w:rPr>
        <w:t xml:space="preserve">их </w:t>
      </w:r>
      <w:r w:rsidRPr="00641F88">
        <w:rPr>
          <w:b/>
          <w:lang w:val="sr-Cyrl-CS"/>
        </w:rPr>
        <w:t>и неприхватљив</w:t>
      </w:r>
      <w:r>
        <w:rPr>
          <w:b/>
          <w:lang w:val="sr-Cyrl-CS"/>
        </w:rPr>
        <w:t xml:space="preserve">их </w:t>
      </w:r>
      <w:r w:rsidRPr="00641F88">
        <w:rPr>
          <w:b/>
          <w:lang w:val="sr-Cyrl-CS"/>
        </w:rPr>
        <w:t>понуд</w:t>
      </w:r>
      <w:r>
        <w:rPr>
          <w:b/>
          <w:lang w:val="sr-Cyrl-CS"/>
        </w:rPr>
        <w:t>а</w:t>
      </w:r>
      <w:r w:rsidRPr="00641F88">
        <w:rPr>
          <w:b/>
          <w:lang w:val="sr-Cyrl-CS"/>
        </w:rPr>
        <w:t xml:space="preserve"> није било.</w:t>
      </w:r>
    </w:p>
    <w:p w:rsidR="002A03D4" w:rsidRDefault="002A03D4" w:rsidP="002A03D4">
      <w:pPr>
        <w:ind w:firstLine="684"/>
        <w:rPr>
          <w:lang w:val="sr-Cyrl-CS"/>
        </w:rPr>
      </w:pPr>
    </w:p>
    <w:p w:rsidR="002A03D4" w:rsidRDefault="002A03D4" w:rsidP="002A03D4">
      <w:pPr>
        <w:ind w:firstLine="684"/>
        <w:rPr>
          <w:lang w:val="sr-Cyrl-CS"/>
        </w:rPr>
      </w:pPr>
      <w:r w:rsidRPr="0076729E">
        <w:rPr>
          <w:lang w:val="sr-Cyrl-CS"/>
        </w:rPr>
        <w:t>На основу свеобухватне и стручне оцене понуда, а применом критеријума</w:t>
      </w:r>
      <w:r>
        <w:rPr>
          <w:lang w:val="sr-Cyrl-CS"/>
        </w:rPr>
        <w:t xml:space="preserve"> </w:t>
      </w:r>
      <w:r w:rsidRPr="00654EF7">
        <w:rPr>
          <w:b/>
          <w:lang w:val="sr-Cyrl-CS"/>
        </w:rPr>
        <w:t>најниже понуђене цене</w:t>
      </w:r>
      <w:r w:rsidRPr="0076729E">
        <w:rPr>
          <w:lang w:val="sr-Cyrl-CS"/>
        </w:rPr>
        <w:t xml:space="preserve">, </w:t>
      </w:r>
      <w:r>
        <w:rPr>
          <w:lang w:val="sr-Cyrl-CS"/>
        </w:rPr>
        <w:t>извршено је рангирање свих исправних и прихватљивих понуда:</w:t>
      </w:r>
    </w:p>
    <w:p w:rsidR="002A03D4" w:rsidRPr="00F201EB" w:rsidRDefault="002A03D4" w:rsidP="002A03D4">
      <w:pPr>
        <w:rPr>
          <w:sz w:val="10"/>
          <w:szCs w:val="10"/>
          <w:lang w:val="sr-Cyrl-CS"/>
        </w:rPr>
      </w:pPr>
    </w:p>
    <w:p w:rsidR="002A03D4" w:rsidRDefault="002A03D4" w:rsidP="002A03D4">
      <w:pPr>
        <w:jc w:val="both"/>
        <w:rPr>
          <w:sz w:val="16"/>
          <w:szCs w:val="16"/>
          <w:lang w:val="sr-Cyrl-CS"/>
        </w:rPr>
      </w:pPr>
    </w:p>
    <w:tbl>
      <w:tblPr>
        <w:tblpPr w:leftFromText="180" w:rightFromText="180" w:vertAnchor="text" w:horzAnchor="margin" w:tblpXSpec="center" w:tblpY="132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2877"/>
        <w:gridCol w:w="2160"/>
        <w:gridCol w:w="3060"/>
      </w:tblGrid>
      <w:tr w:rsidR="002A03D4" w:rsidRPr="00255D72" w:rsidTr="00302994">
        <w:trPr>
          <w:trHeight w:val="527"/>
        </w:trPr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2A03D4" w:rsidRPr="00270279" w:rsidRDefault="002A03D4" w:rsidP="0030299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270279">
              <w:rPr>
                <w:b/>
                <w:sz w:val="20"/>
                <w:szCs w:val="20"/>
                <w:lang w:val="sr-Cyrl-CS"/>
              </w:rPr>
              <w:t>Ред. Бр.</w:t>
            </w:r>
          </w:p>
        </w:tc>
        <w:tc>
          <w:tcPr>
            <w:tcW w:w="2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2A03D4" w:rsidRDefault="002A03D4" w:rsidP="00302994">
            <w:pPr>
              <w:jc w:val="center"/>
              <w:rPr>
                <w:lang w:val="sr-Cyrl-CS"/>
              </w:rPr>
            </w:pPr>
            <w:r w:rsidRPr="004570E5">
              <w:rPr>
                <w:b/>
                <w:lang w:val="sr-Cyrl-CS"/>
              </w:rPr>
              <w:t>ПОНУЂАЧ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03D4" w:rsidRPr="00371F7D" w:rsidRDefault="002A03D4" w:rsidP="00302994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БРОЈ  ПОНУДЕ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A03D4" w:rsidRPr="00CF63B9" w:rsidRDefault="002A03D4" w:rsidP="0030299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F63B9">
              <w:rPr>
                <w:b/>
                <w:sz w:val="20"/>
                <w:szCs w:val="20"/>
                <w:lang w:val="sr-Cyrl-CS"/>
              </w:rPr>
              <w:t>ПОНУЂЕНА ЦЕНА</w:t>
            </w:r>
          </w:p>
          <w:p w:rsidR="002A03D4" w:rsidRPr="001C30A4" w:rsidRDefault="002A03D4" w:rsidP="00302994">
            <w:pPr>
              <w:jc w:val="center"/>
              <w:rPr>
                <w:b/>
                <w:sz w:val="10"/>
                <w:szCs w:val="10"/>
                <w:lang w:val="sr-Cyrl-CS"/>
              </w:rPr>
            </w:pPr>
          </w:p>
          <w:p w:rsidR="002A03D4" w:rsidRDefault="002A03D4" w:rsidP="0030299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45F21">
              <w:rPr>
                <w:b/>
                <w:sz w:val="20"/>
                <w:szCs w:val="20"/>
                <w:lang w:val="sr-Cyrl-CS"/>
              </w:rPr>
              <w:t>УКУПНА ЦЕНА са ПДВ-ом</w:t>
            </w:r>
            <w:r w:rsidRPr="001C30A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 xml:space="preserve">                              (за понуђаче у систему ПДВ-а)</w:t>
            </w:r>
          </w:p>
          <w:p w:rsidR="002A03D4" w:rsidRPr="00545F21" w:rsidRDefault="002A03D4" w:rsidP="00302994">
            <w:pPr>
              <w:jc w:val="center"/>
              <w:rPr>
                <w:b/>
                <w:sz w:val="10"/>
                <w:szCs w:val="10"/>
                <w:lang w:val="sr-Cyrl-CS"/>
              </w:rPr>
            </w:pPr>
          </w:p>
          <w:p w:rsidR="002A03D4" w:rsidRPr="001C30A4" w:rsidRDefault="002A03D4" w:rsidP="0030299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односно</w:t>
            </w:r>
          </w:p>
          <w:p w:rsidR="002A03D4" w:rsidRPr="002E0E3D" w:rsidRDefault="002A03D4" w:rsidP="00302994">
            <w:pPr>
              <w:jc w:val="center"/>
              <w:rPr>
                <w:b/>
                <w:sz w:val="10"/>
                <w:szCs w:val="10"/>
              </w:rPr>
            </w:pPr>
          </w:p>
          <w:p w:rsidR="002A03D4" w:rsidRPr="00545F21" w:rsidRDefault="002A03D4" w:rsidP="0030299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545F21">
              <w:rPr>
                <w:b/>
                <w:sz w:val="20"/>
                <w:szCs w:val="20"/>
                <w:lang w:val="sr-Cyrl-CS"/>
              </w:rPr>
              <w:t>УКУПНА ЦЕНА</w:t>
            </w:r>
          </w:p>
          <w:p w:rsidR="002A03D4" w:rsidRDefault="002A03D4" w:rsidP="0030299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(за понуђаче ван система ПДВ-а)</w:t>
            </w:r>
          </w:p>
          <w:p w:rsidR="002A03D4" w:rsidRPr="002E0E3D" w:rsidRDefault="002A03D4" w:rsidP="0030299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2A03D4" w:rsidRPr="00801EFE" w:rsidTr="00302994">
        <w:trPr>
          <w:trHeight w:val="163"/>
        </w:trPr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2A03D4" w:rsidRPr="00F201EB" w:rsidRDefault="002A03D4" w:rsidP="00302994">
            <w:pPr>
              <w:spacing w:before="120" w:after="100" w:afterAutospacing="1"/>
              <w:jc w:val="center"/>
              <w:rPr>
                <w:b/>
                <w:sz w:val="20"/>
                <w:szCs w:val="20"/>
                <w:lang w:val="sr-Cyrl-CS"/>
              </w:rPr>
            </w:pPr>
            <w:r w:rsidRPr="00F201EB"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vAlign w:val="center"/>
          </w:tcPr>
          <w:p w:rsidR="002A03D4" w:rsidRDefault="002A03D4" w:rsidP="0030299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ТЕХНОМАГ ПРОИНГ</w:t>
            </w:r>
          </w:p>
          <w:p w:rsidR="002A03D4" w:rsidRPr="00F201EB" w:rsidRDefault="002A03D4" w:rsidP="00302994">
            <w:pPr>
              <w:spacing w:before="120" w:after="100" w:afterAutospacing="1"/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ДОО  КРАЉЕВО</w:t>
            </w:r>
          </w:p>
        </w:tc>
        <w:tc>
          <w:tcPr>
            <w:tcW w:w="2160" w:type="dxa"/>
          </w:tcPr>
          <w:p w:rsidR="002A03D4" w:rsidRPr="00F201EB" w:rsidRDefault="002A03D4" w:rsidP="00302994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125</w:t>
            </w:r>
          </w:p>
        </w:tc>
        <w:tc>
          <w:tcPr>
            <w:tcW w:w="3060" w:type="dxa"/>
          </w:tcPr>
          <w:p w:rsidR="002A03D4" w:rsidRPr="00F201EB" w:rsidRDefault="002A03D4" w:rsidP="00302994">
            <w:pPr>
              <w:jc w:val="right"/>
              <w:rPr>
                <w:sz w:val="20"/>
                <w:szCs w:val="20"/>
              </w:rPr>
            </w:pPr>
            <w:r w:rsidRPr="00DD605F">
              <w:rPr>
                <w:sz w:val="18"/>
                <w:szCs w:val="18"/>
                <w:lang w:val="sr-Cyrl-CS"/>
              </w:rPr>
              <w:t xml:space="preserve">1.352.640,00 </w:t>
            </w:r>
            <w:r w:rsidRPr="00DD605F">
              <w:rPr>
                <w:sz w:val="20"/>
                <w:szCs w:val="20"/>
                <w:lang w:val="sr-Cyrl-CS"/>
              </w:rPr>
              <w:t>дин</w:t>
            </w:r>
            <w:r w:rsidRPr="00F201EB">
              <w:rPr>
                <w:sz w:val="20"/>
                <w:szCs w:val="20"/>
                <w:lang w:val="sr-Cyrl-CS"/>
              </w:rPr>
              <w:t>.</w:t>
            </w:r>
          </w:p>
        </w:tc>
      </w:tr>
      <w:tr w:rsidR="002A03D4" w:rsidRPr="00801EFE" w:rsidTr="00302994">
        <w:trPr>
          <w:trHeight w:val="309"/>
        </w:trPr>
        <w:tc>
          <w:tcPr>
            <w:tcW w:w="651" w:type="dxa"/>
            <w:vAlign w:val="center"/>
          </w:tcPr>
          <w:p w:rsidR="002A03D4" w:rsidRPr="00F201EB" w:rsidRDefault="002A03D4" w:rsidP="00302994">
            <w:pPr>
              <w:spacing w:before="120" w:after="100" w:afterAutospacing="1"/>
              <w:jc w:val="center"/>
              <w:rPr>
                <w:b/>
                <w:sz w:val="20"/>
                <w:szCs w:val="20"/>
                <w:lang w:val="sr-Cyrl-CS"/>
              </w:rPr>
            </w:pPr>
            <w:r w:rsidRPr="00F201EB">
              <w:rPr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877" w:type="dxa"/>
          </w:tcPr>
          <w:p w:rsidR="002A03D4" w:rsidRPr="00DD40F1" w:rsidRDefault="002A03D4" w:rsidP="0030299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ХИДРОТЕХНИКА ТМК ДОО</w:t>
            </w:r>
            <w:r>
              <w:rPr>
                <w:b/>
                <w:lang w:val="sr-Latn-CS"/>
              </w:rPr>
              <w:t xml:space="preserve"> KA</w:t>
            </w:r>
            <w:r>
              <w:rPr>
                <w:b/>
                <w:lang w:val="sr-Cyrl-CS"/>
              </w:rPr>
              <w:t>ЛУЂЕРИЦА</w:t>
            </w:r>
          </w:p>
        </w:tc>
        <w:tc>
          <w:tcPr>
            <w:tcW w:w="2160" w:type="dxa"/>
          </w:tcPr>
          <w:p w:rsidR="002A03D4" w:rsidRPr="00F201EB" w:rsidRDefault="002A03D4" w:rsidP="00302994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128</w:t>
            </w:r>
          </w:p>
        </w:tc>
        <w:tc>
          <w:tcPr>
            <w:tcW w:w="3060" w:type="dxa"/>
          </w:tcPr>
          <w:p w:rsidR="002A03D4" w:rsidRPr="00F201EB" w:rsidRDefault="002A03D4" w:rsidP="003029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 xml:space="preserve">1.386.042.00 </w:t>
            </w:r>
            <w:r w:rsidRPr="00F201EB">
              <w:rPr>
                <w:sz w:val="20"/>
                <w:szCs w:val="20"/>
                <w:lang w:val="sr-Cyrl-CS"/>
              </w:rPr>
              <w:t>дин.</w:t>
            </w:r>
          </w:p>
        </w:tc>
      </w:tr>
      <w:tr w:rsidR="002A03D4" w:rsidRPr="00801EFE" w:rsidTr="00302994">
        <w:trPr>
          <w:trHeight w:val="277"/>
        </w:trPr>
        <w:tc>
          <w:tcPr>
            <w:tcW w:w="651" w:type="dxa"/>
            <w:vAlign w:val="center"/>
          </w:tcPr>
          <w:p w:rsidR="002A03D4" w:rsidRPr="00F201EB" w:rsidRDefault="002A03D4" w:rsidP="00302994">
            <w:pPr>
              <w:spacing w:before="120" w:after="100" w:afterAutospacing="1"/>
              <w:jc w:val="center"/>
              <w:rPr>
                <w:b/>
                <w:sz w:val="20"/>
                <w:szCs w:val="20"/>
                <w:lang w:val="sr-Cyrl-CS"/>
              </w:rPr>
            </w:pPr>
            <w:r w:rsidRPr="00F201EB">
              <w:rPr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877" w:type="dxa"/>
            <w:vAlign w:val="center"/>
          </w:tcPr>
          <w:p w:rsidR="002A03D4" w:rsidRPr="00F201EB" w:rsidRDefault="002A03D4" w:rsidP="00302994">
            <w:pPr>
              <w:spacing w:before="120" w:after="100" w:afterAutospacing="1"/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КОПЧА</w:t>
            </w:r>
            <w:r>
              <w:rPr>
                <w:b/>
                <w:lang w:val="sr-Latn-CS"/>
              </w:rPr>
              <w:t xml:space="preserve"> II</w:t>
            </w:r>
            <w:r>
              <w:rPr>
                <w:b/>
                <w:lang w:val="sr-Cyrl-CS"/>
              </w:rPr>
              <w:t xml:space="preserve"> ИНЖЕЊЕРИНГ ЦРНА ТРАВА</w:t>
            </w:r>
          </w:p>
        </w:tc>
        <w:tc>
          <w:tcPr>
            <w:tcW w:w="2160" w:type="dxa"/>
          </w:tcPr>
          <w:p w:rsidR="002A03D4" w:rsidRPr="00F201EB" w:rsidRDefault="002A03D4" w:rsidP="00302994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130</w:t>
            </w:r>
          </w:p>
        </w:tc>
        <w:tc>
          <w:tcPr>
            <w:tcW w:w="3060" w:type="dxa"/>
          </w:tcPr>
          <w:p w:rsidR="002A03D4" w:rsidRPr="00F201EB" w:rsidRDefault="002A03D4" w:rsidP="003029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 xml:space="preserve">1.184.460,00 </w:t>
            </w:r>
            <w:r w:rsidRPr="00F201EB">
              <w:rPr>
                <w:sz w:val="20"/>
                <w:szCs w:val="20"/>
                <w:lang w:val="sr-Cyrl-CS"/>
              </w:rPr>
              <w:t>дин.</w:t>
            </w:r>
          </w:p>
        </w:tc>
      </w:tr>
      <w:tr w:rsidR="002A03D4" w:rsidRPr="00801EFE" w:rsidTr="00302994">
        <w:trPr>
          <w:trHeight w:val="277"/>
        </w:trPr>
        <w:tc>
          <w:tcPr>
            <w:tcW w:w="651" w:type="dxa"/>
            <w:vAlign w:val="center"/>
          </w:tcPr>
          <w:p w:rsidR="002A03D4" w:rsidRPr="00F201EB" w:rsidRDefault="002A03D4" w:rsidP="00302994">
            <w:pPr>
              <w:spacing w:before="120" w:after="100" w:afterAutospacing="1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877" w:type="dxa"/>
            <w:vAlign w:val="center"/>
          </w:tcPr>
          <w:p w:rsidR="002A03D4" w:rsidRDefault="002A03D4" w:rsidP="0030299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АРТИФЕКС ГРАДЊА –НИШ И ГЗР „АЛУМАГ-ПЛАСТ  -ГАЏИН ХАН</w:t>
            </w:r>
          </w:p>
        </w:tc>
        <w:tc>
          <w:tcPr>
            <w:tcW w:w="2160" w:type="dxa"/>
          </w:tcPr>
          <w:p w:rsidR="002A03D4" w:rsidRPr="00F201EB" w:rsidRDefault="002A03D4" w:rsidP="00302994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132</w:t>
            </w:r>
          </w:p>
        </w:tc>
        <w:tc>
          <w:tcPr>
            <w:tcW w:w="3060" w:type="dxa"/>
          </w:tcPr>
          <w:p w:rsidR="002A03D4" w:rsidRPr="00F201EB" w:rsidRDefault="002A03D4" w:rsidP="00302994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1.795.929.60 дин.</w:t>
            </w:r>
          </w:p>
        </w:tc>
      </w:tr>
      <w:tr w:rsidR="002A03D4" w:rsidRPr="00801EFE" w:rsidTr="00302994">
        <w:trPr>
          <w:trHeight w:val="277"/>
        </w:trPr>
        <w:tc>
          <w:tcPr>
            <w:tcW w:w="651" w:type="dxa"/>
            <w:vAlign w:val="center"/>
          </w:tcPr>
          <w:p w:rsidR="002A03D4" w:rsidRDefault="002A03D4" w:rsidP="00302994">
            <w:pPr>
              <w:spacing w:before="120" w:after="100" w:afterAutospacing="1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877" w:type="dxa"/>
          </w:tcPr>
          <w:p w:rsidR="002A03D4" w:rsidRDefault="002A03D4" w:rsidP="0030299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БВ ИЗГРАДЊА-СМЕДЕРЕВО</w:t>
            </w:r>
          </w:p>
        </w:tc>
        <w:tc>
          <w:tcPr>
            <w:tcW w:w="2160" w:type="dxa"/>
          </w:tcPr>
          <w:p w:rsidR="002A03D4" w:rsidRPr="00F201EB" w:rsidRDefault="002A03D4" w:rsidP="00302994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133</w:t>
            </w:r>
          </w:p>
        </w:tc>
        <w:tc>
          <w:tcPr>
            <w:tcW w:w="3060" w:type="dxa"/>
          </w:tcPr>
          <w:p w:rsidR="002A03D4" w:rsidRPr="00F201EB" w:rsidRDefault="002A03D4" w:rsidP="00302994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1.014.000,00 дин . није у систему ПДВ-е.</w:t>
            </w:r>
          </w:p>
        </w:tc>
      </w:tr>
      <w:tr w:rsidR="002A03D4" w:rsidRPr="00801EFE" w:rsidTr="00302994">
        <w:trPr>
          <w:trHeight w:val="277"/>
        </w:trPr>
        <w:tc>
          <w:tcPr>
            <w:tcW w:w="651" w:type="dxa"/>
            <w:vAlign w:val="center"/>
          </w:tcPr>
          <w:p w:rsidR="002A03D4" w:rsidRDefault="002A03D4" w:rsidP="00302994">
            <w:pPr>
              <w:spacing w:before="120" w:after="100" w:afterAutospacing="1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877" w:type="dxa"/>
          </w:tcPr>
          <w:p w:rsidR="002A03D4" w:rsidRDefault="002A03D4" w:rsidP="0030299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ГЗЗ „ ПИОНИР“ ВЛАСОТИНЦЕ</w:t>
            </w:r>
          </w:p>
        </w:tc>
        <w:tc>
          <w:tcPr>
            <w:tcW w:w="2160" w:type="dxa"/>
          </w:tcPr>
          <w:p w:rsidR="002A03D4" w:rsidRPr="00F201EB" w:rsidRDefault="002A03D4" w:rsidP="00302994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134</w:t>
            </w:r>
          </w:p>
        </w:tc>
        <w:tc>
          <w:tcPr>
            <w:tcW w:w="3060" w:type="dxa"/>
          </w:tcPr>
          <w:p w:rsidR="002A03D4" w:rsidRPr="00F201EB" w:rsidRDefault="002A03D4" w:rsidP="00302994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1.319.880,00 дин.</w:t>
            </w:r>
          </w:p>
        </w:tc>
      </w:tr>
      <w:tr w:rsidR="002A03D4" w:rsidRPr="00801EFE" w:rsidTr="00302994">
        <w:trPr>
          <w:trHeight w:val="277"/>
        </w:trPr>
        <w:tc>
          <w:tcPr>
            <w:tcW w:w="651" w:type="dxa"/>
            <w:vAlign w:val="center"/>
          </w:tcPr>
          <w:p w:rsidR="002A03D4" w:rsidRDefault="002A03D4" w:rsidP="00302994">
            <w:pPr>
              <w:spacing w:before="120" w:after="100" w:afterAutospacing="1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7.</w:t>
            </w:r>
          </w:p>
        </w:tc>
        <w:tc>
          <w:tcPr>
            <w:tcW w:w="2877" w:type="dxa"/>
          </w:tcPr>
          <w:p w:rsidR="002A03D4" w:rsidRDefault="002A03D4" w:rsidP="0030299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ЗР „КРУШЕВАЦ СТАКЛО“ КРУШЕВАЦ</w:t>
            </w:r>
          </w:p>
        </w:tc>
        <w:tc>
          <w:tcPr>
            <w:tcW w:w="2160" w:type="dxa"/>
          </w:tcPr>
          <w:p w:rsidR="002A03D4" w:rsidRPr="00F201EB" w:rsidRDefault="002A03D4" w:rsidP="00302994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135</w:t>
            </w:r>
          </w:p>
        </w:tc>
        <w:tc>
          <w:tcPr>
            <w:tcW w:w="3060" w:type="dxa"/>
          </w:tcPr>
          <w:p w:rsidR="002A03D4" w:rsidRPr="00F201EB" w:rsidRDefault="002A03D4" w:rsidP="00302994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989.400,00 дин.</w:t>
            </w:r>
          </w:p>
        </w:tc>
      </w:tr>
      <w:tr w:rsidR="002A03D4" w:rsidRPr="00801EFE" w:rsidTr="00302994">
        <w:trPr>
          <w:trHeight w:val="277"/>
        </w:trPr>
        <w:tc>
          <w:tcPr>
            <w:tcW w:w="651" w:type="dxa"/>
            <w:vAlign w:val="center"/>
          </w:tcPr>
          <w:p w:rsidR="002A03D4" w:rsidRDefault="002A03D4" w:rsidP="00302994">
            <w:pPr>
              <w:spacing w:before="120" w:after="100" w:afterAutospacing="1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2877" w:type="dxa"/>
          </w:tcPr>
          <w:p w:rsidR="002A03D4" w:rsidRDefault="002A03D4" w:rsidP="0030299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КЕЈ ГП.ДОО – ГОРЊА ГРАБОВОЦА, ВАЉЕВО</w:t>
            </w:r>
          </w:p>
        </w:tc>
        <w:tc>
          <w:tcPr>
            <w:tcW w:w="2160" w:type="dxa"/>
          </w:tcPr>
          <w:p w:rsidR="002A03D4" w:rsidRPr="00F201EB" w:rsidRDefault="002A03D4" w:rsidP="00302994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136</w:t>
            </w:r>
          </w:p>
        </w:tc>
        <w:tc>
          <w:tcPr>
            <w:tcW w:w="3060" w:type="dxa"/>
          </w:tcPr>
          <w:p w:rsidR="002A03D4" w:rsidRPr="00F201EB" w:rsidRDefault="002A03D4" w:rsidP="00302994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1.196.121,60 дин.</w:t>
            </w:r>
          </w:p>
        </w:tc>
      </w:tr>
    </w:tbl>
    <w:p w:rsidR="00641F88" w:rsidRPr="0095024D" w:rsidRDefault="00641F88" w:rsidP="0095024D">
      <w:pPr>
        <w:rPr>
          <w:b/>
          <w:sz w:val="16"/>
          <w:szCs w:val="16"/>
          <w:lang w:val="sr-Cyrl-CS"/>
        </w:rPr>
      </w:pPr>
    </w:p>
    <w:p w:rsidR="005B4E4C" w:rsidRPr="005B4E4C" w:rsidRDefault="005B4E4C" w:rsidP="005B4E4C">
      <w:pPr>
        <w:pStyle w:val="ListParagraph"/>
        <w:ind w:left="405"/>
        <w:rPr>
          <w:lang w:val="sr-Cyrl-CS"/>
        </w:rPr>
      </w:pPr>
    </w:p>
    <w:p w:rsidR="00641F88" w:rsidRPr="0095024D" w:rsidRDefault="00641F88" w:rsidP="00641F88">
      <w:pPr>
        <w:tabs>
          <w:tab w:val="left" w:pos="0"/>
          <w:tab w:val="left" w:pos="540"/>
        </w:tabs>
        <w:rPr>
          <w:lang w:val="sr-Cyrl-CS"/>
        </w:rPr>
      </w:pPr>
      <w:r w:rsidRPr="0095024D">
        <w:rPr>
          <w:lang w:val="sr-Cyrl-CS"/>
        </w:rPr>
        <w:t>На основу члана 108. Закона о јавним набавкама („Службени гласник Републике Србије“ број 124/12), а у складу са стручном оценом понуда и извршеним рангирањем исправних и прихватљивих понуда по критеријуму најниже понуђене цене, комисија је предложила наручиоцу доношење одлуке о додели уговора и закључењу уговора о јавној набавци радова –</w:t>
      </w:r>
      <w:r w:rsidR="0095024D">
        <w:rPr>
          <w:lang w:val="sr-Cyrl-CS"/>
        </w:rPr>
        <w:t xml:space="preserve"> са понуђачем  </w:t>
      </w:r>
      <w:r w:rsidR="0095024D" w:rsidRPr="0095024D">
        <w:rPr>
          <w:b/>
          <w:lang w:val="sr-Cyrl-CS"/>
        </w:rPr>
        <w:t>ЗР „КРУШЕВАЦ СТАКЛО“ КРУШЕВАЦ</w:t>
      </w:r>
      <w:r w:rsidR="0095024D" w:rsidRPr="0095024D">
        <w:rPr>
          <w:lang w:val="sr-Cyrl-CS"/>
        </w:rPr>
        <w:t xml:space="preserve"> из Крушевца ул. </w:t>
      </w:r>
      <w:r w:rsidR="0095024D" w:rsidRPr="0095024D">
        <w:rPr>
          <w:rFonts w:ascii="Arial" w:hAnsi="Arial" w:cs="Arial"/>
          <w:lang w:val="sr-Cyrl-CS"/>
        </w:rPr>
        <w:t>Поручника Божидара бр,23</w:t>
      </w:r>
      <w:r w:rsidR="0095024D" w:rsidRPr="0095024D">
        <w:rPr>
          <w:lang w:val="sr-Cyrl-CS"/>
        </w:rPr>
        <w:t xml:space="preserve">  чија је понуда бр.135 од 15.04.2015.године,</w:t>
      </w:r>
      <w:r w:rsidRPr="0095024D">
        <w:rPr>
          <w:lang w:val="sr-Cyrl-CS"/>
        </w:rPr>
        <w:t>, оцењена као исправна, прихватљива и на</w:t>
      </w:r>
      <w:r w:rsidRPr="0095024D">
        <w:t>j</w:t>
      </w:r>
      <w:r w:rsidRPr="0095024D">
        <w:rPr>
          <w:lang w:val="sr-Cyrl-CS"/>
        </w:rPr>
        <w:t>повољнија у поступку јавне набавке мале вредности.</w:t>
      </w:r>
    </w:p>
    <w:p w:rsidR="00641F88" w:rsidRPr="0095024D" w:rsidRDefault="00641F88" w:rsidP="00641F88">
      <w:pPr>
        <w:tabs>
          <w:tab w:val="left" w:pos="540"/>
        </w:tabs>
        <w:rPr>
          <w:lang w:val="sr-Latn-CS"/>
        </w:rPr>
      </w:pPr>
      <w:r w:rsidRPr="0095024D">
        <w:rPr>
          <w:lang w:val="sr-Cyrl-CS"/>
        </w:rPr>
        <w:tab/>
      </w:r>
    </w:p>
    <w:p w:rsidR="00DC1E4E" w:rsidRDefault="00641F88" w:rsidP="0095024D">
      <w:pPr>
        <w:ind w:firstLine="720"/>
        <w:rPr>
          <w:lang w:val="sr-Cyrl-CS"/>
        </w:rPr>
      </w:pPr>
      <w:r>
        <w:rPr>
          <w:lang w:val="sr-Cyrl-CS"/>
        </w:rPr>
        <w:t>На основу напред изнетог дон</w:t>
      </w:r>
      <w:r w:rsidR="0095024D">
        <w:rPr>
          <w:lang w:val="sr-Cyrl-CS"/>
        </w:rPr>
        <w:t>ета је Одлука као у диспозитиву.</w:t>
      </w:r>
    </w:p>
    <w:p w:rsidR="00DC1E4E" w:rsidRDefault="00DC1E4E" w:rsidP="00DC1E4E">
      <w:pPr>
        <w:jc w:val="both"/>
        <w:rPr>
          <w:lang w:val="sr-Cyrl-CS"/>
        </w:rPr>
      </w:pPr>
    </w:p>
    <w:p w:rsidR="00DC1E4E" w:rsidRDefault="00DC1E4E" w:rsidP="00DC1E4E">
      <w:pPr>
        <w:jc w:val="both"/>
        <w:rPr>
          <w:b/>
          <w:lang w:val="sr-Cyrl-CS"/>
        </w:rPr>
      </w:pPr>
      <w:r w:rsidRPr="006965A3">
        <w:rPr>
          <w:b/>
          <w:lang w:val="sr-Cyrl-CS"/>
        </w:rPr>
        <w:t>Поука о правном леку:</w:t>
      </w:r>
    </w:p>
    <w:p w:rsidR="00DC1E4E" w:rsidRDefault="00DC1E4E" w:rsidP="00DC1E4E">
      <w:pPr>
        <w:jc w:val="both"/>
        <w:rPr>
          <w:lang w:val="sr-Cyrl-CS"/>
        </w:rPr>
      </w:pPr>
      <w:r w:rsidRPr="006965A3">
        <w:rPr>
          <w:lang w:val="sr-Cyrl-CS"/>
        </w:rPr>
        <w:t>Против</w:t>
      </w:r>
      <w:r>
        <w:rPr>
          <w:lang w:val="sr-Cyrl-CS"/>
        </w:rPr>
        <w:t xml:space="preserve"> ове одлуке понуђач може наручиоцу поднети зах</w:t>
      </w:r>
      <w:r w:rsidR="00543764">
        <w:rPr>
          <w:lang w:val="sr-Cyrl-CS"/>
        </w:rPr>
        <w:t>тев за заштиту права у року од 8</w:t>
      </w:r>
      <w:r>
        <w:rPr>
          <w:lang w:val="sr-Cyrl-CS"/>
        </w:rPr>
        <w:t xml:space="preserve"> дана од објављивања одлуке о додели уговора на порталу јавних набавки.</w:t>
      </w:r>
    </w:p>
    <w:p w:rsidR="00DC1E4E" w:rsidRDefault="00DC1E4E" w:rsidP="00DC1E4E">
      <w:pPr>
        <w:jc w:val="both"/>
        <w:rPr>
          <w:lang w:val="sr-Cyrl-CS"/>
        </w:rPr>
      </w:pPr>
    </w:p>
    <w:p w:rsidR="00DC1E4E" w:rsidRDefault="00DC1E4E" w:rsidP="00DC1E4E">
      <w:pPr>
        <w:jc w:val="both"/>
        <w:rPr>
          <w:lang w:val="sr-Cyrl-CS"/>
        </w:rPr>
      </w:pPr>
    </w:p>
    <w:p w:rsidR="00DC1E4E" w:rsidRDefault="00DC1E4E" w:rsidP="00DC1E4E">
      <w:pPr>
        <w:jc w:val="both"/>
        <w:rPr>
          <w:lang w:val="sr-Cyrl-CS"/>
        </w:rPr>
      </w:pPr>
    </w:p>
    <w:p w:rsidR="00DC1E4E" w:rsidRDefault="00DC1E4E" w:rsidP="00DC1E4E">
      <w:pPr>
        <w:jc w:val="both"/>
        <w:rPr>
          <w:lang w:val="sr-Cyrl-CS"/>
        </w:rPr>
      </w:pPr>
    </w:p>
    <w:p w:rsidR="00DC1E4E" w:rsidRDefault="00DC1E4E" w:rsidP="00DC1E4E">
      <w:pPr>
        <w:jc w:val="both"/>
        <w:rPr>
          <w:lang w:val="sr-Cyrl-CS"/>
        </w:rPr>
      </w:pPr>
    </w:p>
    <w:p w:rsidR="00DC1E4E" w:rsidRDefault="00DC1E4E" w:rsidP="00DC1E4E">
      <w:pPr>
        <w:jc w:val="center"/>
        <w:rPr>
          <w:lang w:val="sr-Cyrl-CS"/>
        </w:rPr>
      </w:pPr>
    </w:p>
    <w:p w:rsidR="00DC1E4E" w:rsidRDefault="00DC1E4E" w:rsidP="00DC1E4E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543764">
        <w:rPr>
          <w:lang w:val="sr-Cyrl-CS"/>
        </w:rPr>
        <w:t>ОШ „ Браћа Миленковић „ Шишава</w:t>
      </w:r>
    </w:p>
    <w:p w:rsidR="00DC1E4E" w:rsidRDefault="00DC1E4E" w:rsidP="00DC1E4E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Директор</w:t>
      </w:r>
    </w:p>
    <w:p w:rsidR="00DC1E4E" w:rsidRDefault="00DC1E4E" w:rsidP="00DC1E4E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543764">
        <w:rPr>
          <w:lang w:val="sr-Cyrl-CS"/>
        </w:rPr>
        <w:t>Владислав Горуновић</w:t>
      </w:r>
    </w:p>
    <w:p w:rsidR="00DC1E4E" w:rsidRDefault="00DC1E4E" w:rsidP="00DC1E4E">
      <w:pPr>
        <w:rPr>
          <w:lang w:val="sr-Cyrl-CS"/>
        </w:rPr>
      </w:pPr>
    </w:p>
    <w:p w:rsidR="00DC1E4E" w:rsidRPr="006965A3" w:rsidRDefault="00DC1E4E" w:rsidP="00DC1E4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DC1E4E" w:rsidRDefault="00DC1E4E" w:rsidP="00DC1E4E">
      <w:pPr>
        <w:ind w:left="360"/>
        <w:jc w:val="both"/>
        <w:rPr>
          <w:lang w:val="en-AU"/>
        </w:rPr>
      </w:pPr>
    </w:p>
    <w:p w:rsidR="00DC1E4E" w:rsidRPr="00BD66B9" w:rsidRDefault="00DC1E4E" w:rsidP="00DC1E4E">
      <w:pPr>
        <w:jc w:val="both"/>
        <w:rPr>
          <w:b/>
          <w:lang w:val="sr-Cyrl-CS"/>
        </w:rPr>
      </w:pPr>
    </w:p>
    <w:p w:rsidR="00DC1E4E" w:rsidRDefault="00DC1E4E" w:rsidP="00DC1E4E">
      <w:pPr>
        <w:jc w:val="both"/>
        <w:rPr>
          <w:lang w:val="sr-Cyrl-CS"/>
        </w:rPr>
      </w:pPr>
    </w:p>
    <w:p w:rsidR="00222E2E" w:rsidRDefault="00222E2E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Default="00C77B3C">
      <w:pPr>
        <w:rPr>
          <w:lang w:val="sr-Cyrl-CS"/>
        </w:rPr>
      </w:pPr>
    </w:p>
    <w:p w:rsidR="00C77B3C" w:rsidRPr="00C77B3C" w:rsidRDefault="00C77B3C" w:rsidP="009C283B">
      <w:pPr>
        <w:tabs>
          <w:tab w:val="left" w:pos="1418"/>
          <w:tab w:val="center" w:pos="5670"/>
          <w:tab w:val="center" w:pos="6663"/>
        </w:tabs>
        <w:rPr>
          <w:lang w:val="sr-Cyrl-CS"/>
        </w:rPr>
      </w:pPr>
    </w:p>
    <w:p w:rsidR="009C283B" w:rsidRPr="00C77B3C" w:rsidRDefault="009C283B">
      <w:pPr>
        <w:rPr>
          <w:lang w:val="sr-Cyrl-CS"/>
        </w:rPr>
      </w:pPr>
    </w:p>
    <w:sectPr w:rsidR="009C283B" w:rsidRPr="00C77B3C" w:rsidSect="00222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0FC"/>
    <w:multiLevelType w:val="hybridMultilevel"/>
    <w:tmpl w:val="90DCE140"/>
    <w:lvl w:ilvl="0" w:tplc="959CEF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5C703C4"/>
    <w:multiLevelType w:val="hybridMultilevel"/>
    <w:tmpl w:val="0CBCE7E6"/>
    <w:lvl w:ilvl="0" w:tplc="BCA0C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E25A2"/>
    <w:multiLevelType w:val="hybridMultilevel"/>
    <w:tmpl w:val="0CBCE7E6"/>
    <w:lvl w:ilvl="0" w:tplc="BCA0C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1D56DD"/>
    <w:multiLevelType w:val="hybridMultilevel"/>
    <w:tmpl w:val="2CE80D5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06E47"/>
    <w:multiLevelType w:val="hybridMultilevel"/>
    <w:tmpl w:val="0CBCE7E6"/>
    <w:lvl w:ilvl="0" w:tplc="BCA0C9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7DBE465A"/>
    <w:multiLevelType w:val="hybridMultilevel"/>
    <w:tmpl w:val="7BC47F1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E4E"/>
    <w:rsid w:val="00026566"/>
    <w:rsid w:val="000B4433"/>
    <w:rsid w:val="000E5A1F"/>
    <w:rsid w:val="00152CE8"/>
    <w:rsid w:val="00222E2E"/>
    <w:rsid w:val="00246F62"/>
    <w:rsid w:val="002A03D4"/>
    <w:rsid w:val="003014D8"/>
    <w:rsid w:val="00326D69"/>
    <w:rsid w:val="003537EB"/>
    <w:rsid w:val="00370283"/>
    <w:rsid w:val="00377505"/>
    <w:rsid w:val="003861C3"/>
    <w:rsid w:val="003977C3"/>
    <w:rsid w:val="003A0268"/>
    <w:rsid w:val="00440436"/>
    <w:rsid w:val="004D55DB"/>
    <w:rsid w:val="0051200D"/>
    <w:rsid w:val="00543764"/>
    <w:rsid w:val="00566C99"/>
    <w:rsid w:val="00597DB2"/>
    <w:rsid w:val="005B4428"/>
    <w:rsid w:val="005B4E4C"/>
    <w:rsid w:val="00625B2B"/>
    <w:rsid w:val="00641F88"/>
    <w:rsid w:val="00673307"/>
    <w:rsid w:val="006912D7"/>
    <w:rsid w:val="0069513D"/>
    <w:rsid w:val="006C1F69"/>
    <w:rsid w:val="006E3AB8"/>
    <w:rsid w:val="007177F0"/>
    <w:rsid w:val="007A495C"/>
    <w:rsid w:val="00822C91"/>
    <w:rsid w:val="00845C55"/>
    <w:rsid w:val="009438FA"/>
    <w:rsid w:val="0095024D"/>
    <w:rsid w:val="009C04D7"/>
    <w:rsid w:val="009C283B"/>
    <w:rsid w:val="00A044F3"/>
    <w:rsid w:val="00A100A1"/>
    <w:rsid w:val="00A271CA"/>
    <w:rsid w:val="00A70703"/>
    <w:rsid w:val="00A92628"/>
    <w:rsid w:val="00C01EFA"/>
    <w:rsid w:val="00C036DD"/>
    <w:rsid w:val="00C77B3C"/>
    <w:rsid w:val="00CE4ADC"/>
    <w:rsid w:val="00DA35BC"/>
    <w:rsid w:val="00DC1E4E"/>
    <w:rsid w:val="00DC7A37"/>
    <w:rsid w:val="00E1357B"/>
    <w:rsid w:val="00E23B18"/>
    <w:rsid w:val="00E92DDC"/>
    <w:rsid w:val="00EF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1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4D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0A1"/>
    <w:pPr>
      <w:ind w:left="720"/>
      <w:contextualSpacing/>
    </w:pPr>
  </w:style>
  <w:style w:type="paragraph" w:styleId="NoSpacing">
    <w:name w:val="No Spacing"/>
    <w:uiPriority w:val="1"/>
    <w:qFormat/>
    <w:rsid w:val="006E3A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skolasisava</dc:creator>
  <cp:keywords/>
  <dc:description/>
  <cp:lastModifiedBy>skolasisava</cp:lastModifiedBy>
  <cp:revision>29</cp:revision>
  <dcterms:created xsi:type="dcterms:W3CDTF">2014-10-14T08:11:00Z</dcterms:created>
  <dcterms:modified xsi:type="dcterms:W3CDTF">2015-04-28T05:29:00Z</dcterms:modified>
</cp:coreProperties>
</file>